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E2363" w:rsidRPr="00EE2363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F5" w:rsidRPr="00EE2363" w:rsidRDefault="00F474F5" w:rsidP="00F474F5">
            <w:pPr>
              <w:jc w:val="right"/>
              <w:rPr>
                <w:rFonts w:ascii="Arial" w:hAnsi="Arial" w:cs="Arial"/>
              </w:rPr>
            </w:pPr>
          </w:p>
          <w:p w:rsidR="00F474F5" w:rsidRPr="00EE2363" w:rsidRDefault="009326D8" w:rsidP="00F474F5">
            <w:pPr>
              <w:jc w:val="right"/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  <w:noProof/>
              </w:rPr>
              <w:drawing>
                <wp:inline distT="0" distB="0" distL="0" distR="0" wp14:anchorId="28FC1B91" wp14:editId="6ABA59C6">
                  <wp:extent cx="2989580" cy="389890"/>
                  <wp:effectExtent l="19050" t="0" r="1270" b="0"/>
                  <wp:docPr id="1" name="Bild 1" descr="Logo 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74F5" w:rsidRPr="00EE2363" w:rsidRDefault="00F474F5" w:rsidP="001F4F7C">
            <w:pPr>
              <w:pStyle w:val="test"/>
              <w:spacing w:before="40"/>
              <w:ind w:left="2949" w:right="-57" w:hanging="1843"/>
              <w:rPr>
                <w:rFonts w:cs="Arial"/>
              </w:rPr>
            </w:pPr>
            <w:r w:rsidRPr="00EE2363">
              <w:rPr>
                <w:rFonts w:cs="Arial"/>
              </w:rPr>
              <w:t>Agentur für Arbeit</w:t>
            </w:r>
            <w:r w:rsidR="001F4F7C">
              <w:rPr>
                <w:rFonts w:cs="Arial"/>
              </w:rPr>
              <w:t xml:space="preserve"> </w:t>
            </w:r>
            <w:r w:rsidRPr="00EE2363">
              <w:rPr>
                <w:rFonts w:cs="Arial"/>
              </w:rPr>
              <w:t xml:space="preserve"> </w:t>
            </w:r>
            <w:r w:rsidR="002F1151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2F1151">
              <w:rPr>
                <w:rFonts w:cs="Arial"/>
              </w:rPr>
              <w:instrText xml:space="preserve"> FORMTEXT </w:instrText>
            </w:r>
            <w:r w:rsidR="002F1151">
              <w:rPr>
                <w:rFonts w:cs="Arial"/>
              </w:rPr>
            </w:r>
            <w:r w:rsidR="002F1151">
              <w:rPr>
                <w:rFonts w:cs="Arial"/>
              </w:rPr>
              <w:fldChar w:fldCharType="separate"/>
            </w:r>
            <w:bookmarkStart w:id="0" w:name="_GoBack"/>
            <w:r w:rsidR="001F4F7C">
              <w:rPr>
                <w:rFonts w:cs="Arial"/>
              </w:rPr>
              <w:t> </w:t>
            </w:r>
            <w:r w:rsidR="001F4F7C">
              <w:rPr>
                <w:rFonts w:cs="Arial"/>
              </w:rPr>
              <w:t> </w:t>
            </w:r>
            <w:r w:rsidR="001F4F7C">
              <w:rPr>
                <w:rFonts w:cs="Arial"/>
              </w:rPr>
              <w:t> </w:t>
            </w:r>
            <w:r w:rsidR="001F4F7C">
              <w:rPr>
                <w:rFonts w:cs="Arial"/>
              </w:rPr>
              <w:t> </w:t>
            </w:r>
            <w:r w:rsidR="001F4F7C">
              <w:rPr>
                <w:rFonts w:cs="Arial"/>
              </w:rPr>
              <w:t> </w:t>
            </w:r>
            <w:bookmarkEnd w:id="0"/>
            <w:r w:rsidR="002F1151">
              <w:rPr>
                <w:rFonts w:cs="Arial"/>
              </w:rPr>
              <w:fldChar w:fldCharType="end"/>
            </w:r>
          </w:p>
          <w:p w:rsidR="00F474F5" w:rsidRPr="00EE2363" w:rsidRDefault="00F474F5" w:rsidP="00F474F5">
            <w:pPr>
              <w:ind w:left="-57"/>
              <w:rPr>
                <w:rFonts w:ascii="Arial" w:hAnsi="Arial" w:cs="Arial"/>
              </w:rPr>
            </w:pPr>
          </w:p>
        </w:tc>
      </w:tr>
      <w:tr w:rsidR="00EE2363" w:rsidRPr="00EE236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  <w:tr w:rsidR="00EE2363" w:rsidRPr="00EE236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</w:tbl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A01A61" w:rsidRPr="00EE2363" w:rsidRDefault="00A01A61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EE2363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Teilnehmer</w:t>
      </w:r>
      <w:r w:rsidR="00E837F6" w:rsidRPr="00EE2363">
        <w:rPr>
          <w:rFonts w:ascii="Arial" w:hAnsi="Arial" w:cs="Arial"/>
          <w:b/>
        </w:rPr>
        <w:t>bezogener Bericht</w:t>
      </w:r>
    </w:p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Maßnahme</w:t>
            </w:r>
            <w:r w:rsidR="00E837F6" w:rsidRPr="00EE2363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Teilnehm</w:t>
            </w:r>
            <w:r w:rsidR="00E837F6" w:rsidRPr="00EE2363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zugewiesen vom</w:t>
            </w:r>
            <w:r w:rsidR="00E837F6" w:rsidRPr="00EE2363">
              <w:rPr>
                <w:rFonts w:ascii="Arial" w:hAnsi="Arial" w:cs="Arial"/>
                <w:b/>
              </w:rPr>
              <w:t xml:space="preserve">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  <w:r w:rsidR="00E837F6" w:rsidRPr="00EE2363">
              <w:rPr>
                <w:rFonts w:ascii="Arial" w:hAnsi="Arial" w:cs="Arial"/>
                <w:b/>
              </w:rPr>
              <w:t xml:space="preserve">bis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Kd-Nr.:</w:t>
            </w:r>
          </w:p>
        </w:tc>
      </w:tr>
      <w:tr w:rsidR="00EE2363" w:rsidRPr="00EE2363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="00B235A2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E837F6" w:rsidP="00E837F6">
      <w:p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Berichtsanlass:</w:t>
      </w:r>
      <w:r w:rsidRPr="00EE2363">
        <w:rPr>
          <w:rFonts w:ascii="Arial" w:hAnsi="Arial" w:cs="Arial"/>
          <w:b/>
        </w:rPr>
        <w:tab/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  <w:t xml:space="preserve">Nichtantritt des </w:t>
      </w:r>
      <w:r w:rsidR="001166C8" w:rsidRPr="00EE2363">
        <w:rPr>
          <w:rFonts w:ascii="Arial" w:hAnsi="Arial" w:cs="Arial"/>
          <w:b/>
        </w:rPr>
        <w:t>Teilnehmer</w:t>
      </w:r>
      <w:r w:rsidRPr="00EE2363">
        <w:rPr>
          <w:rFonts w:ascii="Arial" w:hAnsi="Arial" w:cs="Arial"/>
          <w:b/>
        </w:rPr>
        <w:t xml:space="preserve">s </w:t>
      </w:r>
    </w:p>
    <w:p w:rsidR="00E837F6" w:rsidRPr="00EE2363" w:rsidRDefault="00E837F6" w:rsidP="00DA3E3A">
      <w:pPr>
        <w:ind w:left="2832" w:firstLine="3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</w:t>
      </w:r>
      <w:r w:rsidR="00DA3E3A" w:rsidRPr="00EE2363">
        <w:rPr>
          <w:rFonts w:ascii="Arial" w:hAnsi="Arial" w:cs="Arial"/>
        </w:rPr>
        <w:t>sofort</w:t>
      </w:r>
      <w:r w:rsidR="00255E87">
        <w:rPr>
          <w:rFonts w:ascii="Arial" w:hAnsi="Arial" w:cs="Arial"/>
        </w:rPr>
        <w:t xml:space="preserve"> na</w:t>
      </w:r>
      <w:r w:rsidR="004D637A" w:rsidRPr="00EE2363">
        <w:rPr>
          <w:rFonts w:ascii="Arial" w:hAnsi="Arial" w:cs="Arial"/>
        </w:rPr>
        <w:t xml:space="preserve">ch </w:t>
      </w:r>
      <w:r w:rsidR="00DA3E3A" w:rsidRPr="00EE2363">
        <w:rPr>
          <w:rFonts w:ascii="Arial" w:hAnsi="Arial" w:cs="Arial"/>
        </w:rPr>
        <w:t>Feststellung</w:t>
      </w:r>
      <w:r w:rsidRPr="00EE2363">
        <w:rPr>
          <w:rFonts w:ascii="Arial" w:hAnsi="Arial" w:cs="Arial"/>
        </w:rPr>
        <w:t>)</w:t>
      </w:r>
    </w:p>
    <w:p w:rsidR="00E837F6" w:rsidRPr="00EE2363" w:rsidRDefault="00E837F6" w:rsidP="00E837F6">
      <w:pPr>
        <w:ind w:left="2124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Nachfolgende Angaben entfallen!!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892B12" w:rsidP="00E837F6">
      <w:pPr>
        <w:ind w:left="1416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EE2363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837F6" w:rsidRPr="00EE2363">
        <w:rPr>
          <w:rFonts w:ascii="Arial" w:hAnsi="Arial" w:cs="Arial"/>
          <w:b/>
        </w:rPr>
        <w:tab/>
        <w:t xml:space="preserve">Abbruch durch den </w:t>
      </w:r>
      <w:r w:rsidR="001166C8" w:rsidRPr="00EE2363">
        <w:rPr>
          <w:rFonts w:ascii="Arial" w:hAnsi="Arial" w:cs="Arial"/>
          <w:b/>
        </w:rPr>
        <w:t>Teilnehmer</w:t>
      </w:r>
      <w:r w:rsidR="00E837F6" w:rsidRPr="00EE2363">
        <w:rPr>
          <w:rFonts w:ascii="Arial" w:hAnsi="Arial" w:cs="Arial"/>
          <w:b/>
        </w:rPr>
        <w:t xml:space="preserve"> am </w:t>
      </w:r>
      <w:r w:rsidRPr="00EE2363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E837F6" w:rsidRPr="00EE2363" w:rsidRDefault="00E837F6" w:rsidP="00E837F6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="004D637A" w:rsidRPr="00EE2363">
        <w:rPr>
          <w:rFonts w:ascii="Arial" w:hAnsi="Arial" w:cs="Arial"/>
        </w:rPr>
        <w:t>(Vorlage: sofort nach Feststellung</w:t>
      </w:r>
      <w:r w:rsidRPr="00EE2363">
        <w:rPr>
          <w:rFonts w:ascii="Arial" w:hAnsi="Arial" w:cs="Arial"/>
        </w:rPr>
        <w:t>)</w:t>
      </w:r>
    </w:p>
    <w:p w:rsidR="00E837F6" w:rsidRPr="00EE2363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 w:rsidRPr="00EE2363">
        <w:rPr>
          <w:rFonts w:ascii="Arial" w:hAnsi="Arial" w:cs="Arial"/>
          <w:b/>
        </w:rPr>
        <w:t>Gründe</w:t>
      </w:r>
      <w:r w:rsidR="00E837F6" w:rsidRPr="00EE2363">
        <w:rPr>
          <w:rFonts w:ascii="Arial" w:hAnsi="Arial" w:cs="Arial"/>
          <w:b/>
        </w:rPr>
        <w:t>/Anlässe:</w:t>
      </w:r>
    </w:p>
    <w:p w:rsidR="00E837F6" w:rsidRDefault="00892B12" w:rsidP="004D637A">
      <w:pPr>
        <w:ind w:left="2124" w:firstLine="708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F30F53" w:rsidRDefault="00F30F53" w:rsidP="004D637A">
      <w:pPr>
        <w:ind w:left="2124" w:firstLine="708"/>
        <w:rPr>
          <w:rFonts w:ascii="Arial" w:hAnsi="Arial" w:cs="Arial"/>
        </w:rPr>
      </w:pPr>
    </w:p>
    <w:p w:rsidR="00F30F53" w:rsidRPr="00203FA3" w:rsidRDefault="00F30F53" w:rsidP="00F30F53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 </w:t>
      </w:r>
      <w:r w:rsidRPr="00203FA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03FA3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Pr="00203FA3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  <w:t>Teilnehmer</w:t>
      </w:r>
      <w:r w:rsidRPr="00203FA3">
        <w:rPr>
          <w:rFonts w:ascii="Arial" w:hAnsi="Arial" w:cs="Arial"/>
          <w:b/>
        </w:rPr>
        <w:t xml:space="preserve">bezogener </w:t>
      </w:r>
      <w:r>
        <w:rPr>
          <w:rFonts w:ascii="Arial" w:hAnsi="Arial" w:cs="Arial"/>
          <w:b/>
        </w:rPr>
        <w:t>Zwischenb</w:t>
      </w:r>
      <w:r w:rsidRPr="00203FA3">
        <w:rPr>
          <w:rFonts w:ascii="Arial" w:hAnsi="Arial" w:cs="Arial"/>
          <w:b/>
        </w:rPr>
        <w:t xml:space="preserve">ericht </w:t>
      </w:r>
      <w:r w:rsidR="00A3447D">
        <w:rPr>
          <w:rStyle w:val="Funotenzeichen"/>
          <w:rFonts w:ascii="Arial" w:hAnsi="Arial" w:cs="Arial"/>
          <w:b/>
        </w:rPr>
        <w:footnoteReference w:id="1"/>
      </w:r>
    </w:p>
    <w:p w:rsidR="00F30F53" w:rsidRDefault="00F30F53" w:rsidP="00F30F53">
      <w:pPr>
        <w:ind w:left="2832"/>
        <w:rPr>
          <w:rFonts w:ascii="Arial" w:hAnsi="Arial" w:cs="Arial"/>
        </w:rPr>
      </w:pPr>
      <w:r>
        <w:rPr>
          <w:rFonts w:ascii="Arial" w:hAnsi="Arial" w:cs="Arial"/>
        </w:rPr>
        <w:t>nach der Hälfte der Zuweisungsdauer</w:t>
      </w:r>
    </w:p>
    <w:p w:rsidR="00F30F53" w:rsidRDefault="00F30F53" w:rsidP="00F30F53">
      <w:pPr>
        <w:ind w:left="2832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A3447D">
        <w:rPr>
          <w:rFonts w:ascii="Arial" w:hAnsi="Arial" w:cs="Arial"/>
        </w:rPr>
        <w:t>siehe Hinweis 1) auf dem Berichtsformat</w:t>
      </w:r>
      <w:r w:rsidRPr="00DC5E83">
        <w:rPr>
          <w:rFonts w:ascii="Arial" w:hAnsi="Arial" w:cs="Arial"/>
        </w:rPr>
        <w:t xml:space="preserve">) </w:t>
      </w:r>
    </w:p>
    <w:p w:rsidR="001166C8" w:rsidRPr="00EE2363" w:rsidRDefault="001166C8" w:rsidP="004D637A">
      <w:pPr>
        <w:ind w:left="2124" w:firstLine="708"/>
        <w:rPr>
          <w:rFonts w:ascii="Arial" w:hAnsi="Arial" w:cs="Arial"/>
        </w:rPr>
      </w:pPr>
    </w:p>
    <w:p w:rsidR="001166C8" w:rsidRPr="00EE2363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ab/>
      </w:r>
      <w:r w:rsidR="00516690" w:rsidRPr="00EE2363">
        <w:rPr>
          <w:rFonts w:ascii="Arial" w:hAnsi="Arial" w:cs="Arial"/>
          <w:b/>
        </w:rPr>
        <w:t xml:space="preserve">   </w:t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EE2363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bookmarkEnd w:id="1"/>
      <w:r w:rsidR="009F4E6E" w:rsidRPr="00EE2363">
        <w:rPr>
          <w:rFonts w:ascii="Arial" w:hAnsi="Arial" w:cs="Arial"/>
          <w:b/>
        </w:rPr>
        <w:tab/>
      </w:r>
      <w:r w:rsidR="00F46B9A" w:rsidRPr="00EE2363">
        <w:rPr>
          <w:rFonts w:ascii="Arial" w:hAnsi="Arial" w:cs="Arial"/>
          <w:b/>
        </w:rPr>
        <w:t>Zum Ende der Zuweisungsdauer - Abschlussbericht für jeden Teilnehmer</w:t>
      </w:r>
    </w:p>
    <w:p w:rsidR="001166C8" w:rsidRPr="00EE2363" w:rsidRDefault="001166C8" w:rsidP="001166C8">
      <w:pPr>
        <w:ind w:left="2832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spätestens am letzten Tag der individuellen Zuweisungsdauer, da VerBIS-Zugriff endet) 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2E385A" w:rsidRPr="00EE2363" w:rsidRDefault="002E385A" w:rsidP="00DC5E83">
      <w:pPr>
        <w:ind w:left="2832"/>
        <w:rPr>
          <w:rFonts w:ascii="Arial" w:hAnsi="Arial" w:cs="Arial"/>
        </w:rPr>
      </w:pPr>
    </w:p>
    <w:p w:rsidR="000372C7" w:rsidRPr="00EE2363" w:rsidRDefault="000372C7" w:rsidP="00DC5E83">
      <w:pPr>
        <w:ind w:left="2832"/>
        <w:rPr>
          <w:rFonts w:ascii="Arial" w:hAnsi="Arial" w:cs="Arial"/>
        </w:rPr>
      </w:pPr>
    </w:p>
    <w:p w:rsidR="000372C7" w:rsidRPr="00EE2363" w:rsidRDefault="00AD792D" w:rsidP="000372C7">
      <w:pPr>
        <w:spacing w:line="360" w:lineRule="auto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</w:t>
      </w:r>
      <w:r w:rsidR="00EA7C26" w:rsidRPr="00EE2363">
        <w:rPr>
          <w:rFonts w:ascii="Arial" w:hAnsi="Arial" w:cs="Arial"/>
          <w:b/>
        </w:rPr>
        <w:t xml:space="preserve"> und Teilnehmerbeurteilung</w:t>
      </w:r>
      <w:r w:rsidR="000372C7" w:rsidRPr="00EE2363">
        <w:rPr>
          <w:rFonts w:ascii="Arial" w:hAnsi="Arial" w:cs="Arial"/>
          <w:b/>
        </w:rPr>
        <w:t xml:space="preserve">: 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D1564F" w:rsidRPr="00EE2363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Maßnahmedurchführung</w:t>
      </w:r>
    </w:p>
    <w:p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EE2363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A7C26" w:rsidRPr="00EE2363">
        <w:rPr>
          <w:rFonts w:ascii="Arial" w:hAnsi="Arial" w:cs="Arial"/>
          <w:b/>
        </w:rPr>
        <w:tab/>
      </w:r>
      <w:r w:rsidR="00EA7C26" w:rsidRPr="00EE2363">
        <w:rPr>
          <w:rFonts w:ascii="Arial" w:hAnsi="Arial" w:cs="Arial"/>
        </w:rPr>
        <w:t>Maßnahmeziel wurde erreicht</w:t>
      </w:r>
    </w:p>
    <w:p w:rsidR="00EA7C26" w:rsidRPr="00EE2363" w:rsidRDefault="00EA7C26" w:rsidP="00EA7C26">
      <w:pPr>
        <w:rPr>
          <w:rFonts w:ascii="Arial" w:hAnsi="Arial" w:cs="Arial"/>
        </w:rPr>
      </w:pPr>
    </w:p>
    <w:p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EE2363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A7C26" w:rsidRPr="00EE2363">
        <w:rPr>
          <w:rFonts w:ascii="Arial" w:hAnsi="Arial" w:cs="Arial"/>
          <w:b/>
        </w:rPr>
        <w:tab/>
      </w:r>
      <w:r w:rsidR="00EA7C26" w:rsidRPr="00EE2363">
        <w:rPr>
          <w:rFonts w:ascii="Arial" w:hAnsi="Arial" w:cs="Arial"/>
        </w:rPr>
        <w:t>Maßnahmeziel wurde nicht erreicht</w:t>
      </w:r>
    </w:p>
    <w:p w:rsidR="00EA7C26" w:rsidRPr="00EE2363" w:rsidRDefault="00EA7C26" w:rsidP="00EA7C26">
      <w:pPr>
        <w:ind w:firstLine="360"/>
        <w:rPr>
          <w:rFonts w:ascii="Arial" w:hAnsi="Arial" w:cs="Arial"/>
        </w:rPr>
      </w:pPr>
    </w:p>
    <w:p w:rsidR="00EA7C26" w:rsidRPr="00EE2363" w:rsidRDefault="00EA7C26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tab/>
        <w:t xml:space="preserve">Begründung: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</w:p>
    <w:p w:rsidR="00EA7C26" w:rsidRPr="00EE2363" w:rsidRDefault="00EA7C26" w:rsidP="00EA7C26">
      <w:pPr>
        <w:ind w:firstLine="360"/>
        <w:rPr>
          <w:rFonts w:ascii="Arial" w:hAnsi="Arial" w:cs="Arial"/>
        </w:rPr>
      </w:pPr>
    </w:p>
    <w:p w:rsidR="00A3447D" w:rsidRDefault="00A3447D">
      <w:pPr>
        <w:rPr>
          <w:rFonts w:ascii="Arial" w:hAnsi="Arial" w:cs="Arial"/>
          <w:b/>
        </w:rPr>
      </w:pPr>
    </w:p>
    <w:p w:rsidR="005036E7" w:rsidRDefault="005036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6239F" w:rsidRDefault="0016239F" w:rsidP="005036E7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lastRenderedPageBreak/>
        <w:t>Ergebnisse und Erkenntnisse aus dem Eingangsgespräch</w:t>
      </w:r>
      <w:r>
        <w:rPr>
          <w:b/>
          <w:color w:val="auto"/>
          <w:sz w:val="20"/>
          <w:szCs w:val="20"/>
        </w:rPr>
        <w:br/>
      </w:r>
      <w:r>
        <w:rPr>
          <w:b/>
          <w:color w:val="auto"/>
          <w:sz w:val="20"/>
          <w:szCs w:val="20"/>
        </w:rPr>
        <w:br/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instrText xml:space="preserve"> FORMTEXT </w:instrText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separate"/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end"/>
      </w:r>
      <w:r>
        <w:rPr>
          <w:b/>
          <w:color w:val="auto"/>
          <w:sz w:val="20"/>
          <w:szCs w:val="20"/>
        </w:rPr>
        <w:br/>
      </w:r>
    </w:p>
    <w:p w:rsidR="00086A1D" w:rsidRDefault="00086A1D" w:rsidP="005036E7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Reflektionsergebnis bisheriger Aktivitäten inklusive fehlgeschlagener Bewerbungen</w:t>
      </w:r>
    </w:p>
    <w:p w:rsidR="00086A1D" w:rsidRDefault="00086A1D" w:rsidP="00086A1D">
      <w:pPr>
        <w:pStyle w:val="Default"/>
        <w:ind w:left="360"/>
        <w:rPr>
          <w:b/>
          <w:color w:val="auto"/>
          <w:sz w:val="20"/>
          <w:szCs w:val="20"/>
        </w:rPr>
      </w:pPr>
    </w:p>
    <w:p w:rsidR="00086A1D" w:rsidRDefault="00086A1D" w:rsidP="00086A1D">
      <w:pPr>
        <w:pStyle w:val="Default"/>
        <w:ind w:left="360"/>
        <w:rPr>
          <w:noProof/>
          <w:color w:val="auto"/>
          <w:sz w:val="20"/>
          <w:szCs w:val="20"/>
        </w:rPr>
      </w:pP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instrText xml:space="preserve"> FORMTEXT </w:instrText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separate"/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end"/>
      </w:r>
    </w:p>
    <w:p w:rsidR="00086A1D" w:rsidRDefault="00086A1D" w:rsidP="00086A1D">
      <w:pPr>
        <w:pStyle w:val="Default"/>
        <w:ind w:left="360"/>
        <w:rPr>
          <w:noProof/>
          <w:color w:val="auto"/>
          <w:sz w:val="20"/>
          <w:szCs w:val="20"/>
        </w:rPr>
      </w:pPr>
    </w:p>
    <w:p w:rsidR="00086A1D" w:rsidRDefault="00086A1D" w:rsidP="00086A1D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Ergebnisse der Potentialanalyse und darauf aufbauende Eingliederungsstrategie</w:t>
      </w:r>
    </w:p>
    <w:p w:rsidR="00086A1D" w:rsidRDefault="00086A1D" w:rsidP="00086A1D">
      <w:pPr>
        <w:pStyle w:val="Default"/>
        <w:ind w:left="360"/>
        <w:rPr>
          <w:b/>
          <w:color w:val="auto"/>
          <w:sz w:val="20"/>
          <w:szCs w:val="20"/>
        </w:rPr>
      </w:pPr>
    </w:p>
    <w:p w:rsidR="00086A1D" w:rsidRDefault="00086A1D" w:rsidP="00086A1D">
      <w:pPr>
        <w:pStyle w:val="Default"/>
        <w:ind w:left="360"/>
        <w:rPr>
          <w:b/>
          <w:color w:val="auto"/>
          <w:sz w:val="20"/>
          <w:szCs w:val="20"/>
        </w:rPr>
      </w:pP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instrText xml:space="preserve"> FORMTEXT </w:instrText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separate"/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end"/>
      </w:r>
    </w:p>
    <w:p w:rsidR="0016239F" w:rsidRDefault="0016239F" w:rsidP="0016239F">
      <w:pPr>
        <w:pStyle w:val="Default"/>
        <w:ind w:left="360"/>
        <w:rPr>
          <w:b/>
          <w:color w:val="auto"/>
          <w:sz w:val="20"/>
          <w:szCs w:val="20"/>
        </w:rPr>
      </w:pPr>
    </w:p>
    <w:p w:rsidR="00BF3036" w:rsidRPr="00BF3036" w:rsidRDefault="00086A1D" w:rsidP="00BF3036">
      <w:pPr>
        <w:pStyle w:val="Default"/>
        <w:numPr>
          <w:ilvl w:val="0"/>
          <w:numId w:val="1"/>
        </w:numPr>
        <w:rPr>
          <w:color w:val="auto"/>
          <w:sz w:val="22"/>
          <w:szCs w:val="22"/>
        </w:rPr>
      </w:pPr>
      <w:proofErr w:type="gramStart"/>
      <w:r>
        <w:rPr>
          <w:b/>
          <w:color w:val="auto"/>
          <w:sz w:val="20"/>
          <w:szCs w:val="20"/>
        </w:rPr>
        <w:t>Feststellung  berufspraktischer</w:t>
      </w:r>
      <w:proofErr w:type="gramEnd"/>
      <w:r>
        <w:rPr>
          <w:b/>
          <w:color w:val="auto"/>
          <w:sz w:val="20"/>
          <w:szCs w:val="20"/>
        </w:rPr>
        <w:t xml:space="preserve"> Fähigkeiten und Fertigkeiten in einem Betrieb</w:t>
      </w:r>
      <w:r>
        <w:rPr>
          <w:b/>
          <w:color w:val="auto"/>
          <w:sz w:val="20"/>
          <w:szCs w:val="20"/>
        </w:rPr>
        <w:br/>
      </w:r>
      <w:r>
        <w:rPr>
          <w:b/>
          <w:color w:val="auto"/>
          <w:sz w:val="20"/>
          <w:szCs w:val="20"/>
        </w:rPr>
        <w:br/>
      </w:r>
      <w:r w:rsidRPr="004D104F">
        <w:rPr>
          <w:b/>
          <w:color w:val="auto"/>
          <w:sz w:val="20"/>
          <w:szCs w:val="20"/>
        </w:rPr>
        <w:t>Angaben zum Arbeitgeber (Firmenname, Anschrift, Zeitraum, Einsatzgebiet)</w:t>
      </w:r>
      <w:r w:rsidRPr="004F1C1E">
        <w:rPr>
          <w:b/>
          <w:color w:val="auto"/>
          <w:sz w:val="20"/>
          <w:szCs w:val="20"/>
        </w:rPr>
        <w:br/>
      </w:r>
      <w:r>
        <w:rPr>
          <w:b/>
          <w:color w:val="auto"/>
          <w:sz w:val="20"/>
          <w:szCs w:val="20"/>
        </w:rPr>
        <w:br/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instrText xml:space="preserve"> FORMTEXT </w:instrText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separate"/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="00B235A2">
        <w:rPr>
          <w:rFonts w:ascii="Times New Roman" w:hAnsi="Times New Roman" w:cs="Times New Roman"/>
          <w:noProof/>
          <w:color w:val="auto"/>
          <w:sz w:val="20"/>
          <w:szCs w:val="20"/>
        </w:rPr>
        <w:t> </w:t>
      </w:r>
      <w:r w:rsidRPr="00086A1D">
        <w:rPr>
          <w:rFonts w:ascii="Times New Roman" w:hAnsi="Times New Roman" w:cs="Times New Roman"/>
          <w:noProof/>
          <w:color w:val="auto"/>
          <w:sz w:val="20"/>
          <w:szCs w:val="20"/>
        </w:rPr>
        <w:fldChar w:fldCharType="end"/>
      </w:r>
      <w:r w:rsidRPr="004F1C1E">
        <w:rPr>
          <w:b/>
          <w:color w:val="auto"/>
          <w:sz w:val="20"/>
          <w:szCs w:val="20"/>
        </w:rPr>
        <w:br/>
      </w:r>
      <w:r>
        <w:rPr>
          <w:b/>
          <w:color w:val="auto"/>
          <w:sz w:val="20"/>
          <w:szCs w:val="20"/>
        </w:rPr>
        <w:br/>
        <w:t>E</w:t>
      </w:r>
      <w:r w:rsidR="0016239F" w:rsidRPr="004F1C1E">
        <w:rPr>
          <w:b/>
          <w:color w:val="auto"/>
          <w:sz w:val="20"/>
          <w:szCs w:val="20"/>
        </w:rPr>
        <w:t>rgebnisse</w:t>
      </w:r>
      <w:r w:rsidR="00BF3036">
        <w:rPr>
          <w:b/>
          <w:color w:val="auto"/>
          <w:sz w:val="20"/>
          <w:szCs w:val="20"/>
        </w:rPr>
        <w:t xml:space="preserve">/Erkenntnisse aus dem </w:t>
      </w:r>
      <w:r>
        <w:rPr>
          <w:b/>
          <w:color w:val="auto"/>
          <w:sz w:val="20"/>
          <w:szCs w:val="20"/>
        </w:rPr>
        <w:t>betriebspraktischen Teil</w:t>
      </w:r>
    </w:p>
    <w:p w:rsidR="00BF3036" w:rsidRDefault="00BF3036" w:rsidP="00BF3036">
      <w:pPr>
        <w:pStyle w:val="Listenabsatz"/>
        <w:rPr>
          <w:b/>
        </w:rPr>
      </w:pPr>
    </w:p>
    <w:p w:rsidR="004D104F" w:rsidRPr="004D104F" w:rsidRDefault="00BF3036" w:rsidP="00086A1D">
      <w:pPr>
        <w:ind w:left="360"/>
        <w:rPr>
          <w:rFonts w:ascii="Arial" w:hAnsi="Arial" w:cs="Arial"/>
          <w:b/>
        </w:rPr>
      </w:pPr>
      <w:r w:rsidRPr="004F1C1E">
        <w:rPr>
          <w:noProof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4F1C1E">
        <w:rPr>
          <w:noProof/>
        </w:rPr>
        <w:instrText xml:space="preserve"> FORMTEXT </w:instrText>
      </w:r>
      <w:r w:rsidRPr="004F1C1E">
        <w:rPr>
          <w:noProof/>
        </w:rPr>
      </w:r>
      <w:r w:rsidRPr="004F1C1E">
        <w:rPr>
          <w:noProof/>
        </w:rPr>
        <w:fldChar w:fldCharType="separate"/>
      </w:r>
      <w:r w:rsidR="00B235A2">
        <w:rPr>
          <w:noProof/>
        </w:rPr>
        <w:t> </w:t>
      </w:r>
      <w:r w:rsidR="00B235A2">
        <w:rPr>
          <w:noProof/>
        </w:rPr>
        <w:t> </w:t>
      </w:r>
      <w:r w:rsidR="00B235A2">
        <w:rPr>
          <w:noProof/>
        </w:rPr>
        <w:t> </w:t>
      </w:r>
      <w:r w:rsidR="00B235A2">
        <w:rPr>
          <w:noProof/>
        </w:rPr>
        <w:t> </w:t>
      </w:r>
      <w:r w:rsidR="00B235A2">
        <w:rPr>
          <w:noProof/>
        </w:rPr>
        <w:t> </w:t>
      </w:r>
      <w:r w:rsidRPr="004F1C1E">
        <w:rPr>
          <w:noProof/>
        </w:rPr>
        <w:fldChar w:fldCharType="end"/>
      </w:r>
      <w:r w:rsidR="0016239F" w:rsidRPr="004F1C1E">
        <w:rPr>
          <w:b/>
        </w:rPr>
        <w:br/>
      </w:r>
      <w:r w:rsidR="0016239F" w:rsidRPr="004F1C1E">
        <w:rPr>
          <w:b/>
        </w:rPr>
        <w:br/>
      </w:r>
    </w:p>
    <w:p w:rsidR="004D104F" w:rsidRDefault="004D104F" w:rsidP="004D104F">
      <w:pPr>
        <w:numPr>
          <w:ilvl w:val="0"/>
          <w:numId w:val="7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Vermittlungsaktivitäten - Vermittlungsvorschläge</w:t>
      </w:r>
    </w:p>
    <w:p w:rsidR="004D104F" w:rsidRDefault="004D104F" w:rsidP="004D10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4D104F" w:rsidTr="004D104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Ergebnis</w:t>
            </w:r>
          </w:p>
        </w:tc>
      </w:tr>
      <w:tr w:rsidR="004D104F" w:rsidTr="004D104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D104F" w:rsidTr="004D104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D104F" w:rsidTr="004D104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D104F" w:rsidTr="004D104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D104F" w:rsidTr="004D104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D104F" w:rsidTr="004D104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F" w:rsidRDefault="004D104F">
            <w:r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 w:rsidR="00B235A2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91203D" w:rsidRDefault="0091203D" w:rsidP="00BF3036">
      <w:pPr>
        <w:pStyle w:val="Default"/>
        <w:ind w:left="360"/>
        <w:rPr>
          <w:color w:val="auto"/>
          <w:sz w:val="22"/>
          <w:szCs w:val="22"/>
        </w:rPr>
      </w:pPr>
    </w:p>
    <w:p w:rsidR="00F53120" w:rsidRPr="003A00B8" w:rsidRDefault="00F53120" w:rsidP="00F53120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Darstellung des Vermittlungs</w:t>
      </w:r>
      <w:r w:rsidRPr="003A00B8">
        <w:rPr>
          <w:rFonts w:ascii="Arial" w:hAnsi="Arial" w:cs="Arial"/>
          <w:b/>
        </w:rPr>
        <w:t>erfolgs</w:t>
      </w:r>
    </w:p>
    <w:p w:rsidR="00F53120" w:rsidRPr="003A00B8" w:rsidRDefault="00F53120" w:rsidP="00F53120">
      <w:pPr>
        <w:rPr>
          <w:rFonts w:ascii="Arial" w:hAnsi="Arial" w:cs="Arial"/>
          <w:b/>
        </w:rPr>
      </w:pPr>
    </w:p>
    <w:p w:rsidR="00F53120" w:rsidRDefault="00F53120" w:rsidP="00F53120">
      <w:pPr>
        <w:ind w:left="705" w:hanging="345"/>
        <w:rPr>
          <w:rFonts w:ascii="Arial" w:hAnsi="Arial" w:cs="Arial"/>
        </w:rPr>
      </w:pPr>
      <w:r w:rsidRPr="003A00B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3A00B8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Pr="003A00B8">
        <w:rPr>
          <w:rFonts w:ascii="Arial" w:hAnsi="Arial" w:cs="Arial"/>
          <w:b/>
        </w:rPr>
        <w:fldChar w:fldCharType="end"/>
      </w:r>
      <w:r w:rsidRPr="003A00B8">
        <w:rPr>
          <w:rFonts w:ascii="Arial" w:hAnsi="Arial" w:cs="Arial"/>
          <w:b/>
        </w:rPr>
        <w:tab/>
      </w:r>
      <w:r w:rsidRPr="003A00B8">
        <w:rPr>
          <w:rFonts w:ascii="Arial" w:hAnsi="Arial" w:cs="Arial"/>
        </w:rPr>
        <w:t xml:space="preserve">Der Teilnehmer hat am </w:t>
      </w:r>
      <w:r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  <w:r w:rsidRPr="003A00B8">
        <w:rPr>
          <w:rFonts w:ascii="Arial" w:hAnsi="Arial" w:cs="Arial"/>
        </w:rPr>
        <w:t xml:space="preserve"> eine versicherungspflichtige Beschäftigung bei </w:t>
      </w:r>
      <w:r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  <w:r w:rsidRPr="003A00B8">
        <w:rPr>
          <w:rFonts w:ascii="Arial" w:hAnsi="Arial" w:cs="Arial"/>
        </w:rPr>
        <w:t xml:space="preserve"> (Name und Anschrift des Arbeitgebers) als </w:t>
      </w:r>
      <w:r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  <w:r w:rsidRPr="003A00B8">
        <w:rPr>
          <w:rFonts w:ascii="Arial" w:hAnsi="Arial" w:cs="Arial"/>
        </w:rPr>
        <w:t xml:space="preserve"> aufgenommen.</w:t>
      </w:r>
    </w:p>
    <w:p w:rsidR="00BD699A" w:rsidRPr="00BD699A" w:rsidRDefault="00BD699A" w:rsidP="00F53120">
      <w:pPr>
        <w:ind w:left="705" w:hanging="345"/>
        <w:rPr>
          <w:rFonts w:ascii="Arial" w:hAnsi="Arial" w:cs="Arial"/>
        </w:rPr>
      </w:pPr>
    </w:p>
    <w:p w:rsidR="00BD699A" w:rsidRPr="00BD699A" w:rsidRDefault="00BD699A" w:rsidP="00F53120">
      <w:pPr>
        <w:ind w:left="705" w:hanging="345"/>
        <w:rPr>
          <w:rFonts w:ascii="Arial" w:hAnsi="Arial" w:cs="Arial"/>
        </w:rPr>
      </w:pPr>
      <w:r w:rsidRPr="00BD699A">
        <w:rPr>
          <w:rFonts w:ascii="Arial" w:hAnsi="Arial"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BD699A">
        <w:rPr>
          <w:rFonts w:ascii="Arial" w:hAnsi="Arial" w:cs="Arial"/>
        </w:rPr>
        <w:instrText xml:space="preserve"> FORMCHECKBOX </w:instrText>
      </w:r>
      <w:r w:rsidR="004D2FC2">
        <w:rPr>
          <w:rFonts w:ascii="Arial" w:hAnsi="Arial" w:cs="Arial"/>
        </w:rPr>
      </w:r>
      <w:r w:rsidR="004D2FC2">
        <w:rPr>
          <w:rFonts w:ascii="Arial" w:hAnsi="Arial" w:cs="Arial"/>
        </w:rPr>
        <w:fldChar w:fldCharType="separate"/>
      </w:r>
      <w:r w:rsidRPr="00BD699A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Es handelt sich um ein erfolgreich vermitteltes</w:t>
      </w:r>
      <w:r w:rsidRPr="00BD699A">
        <w:rPr>
          <w:rFonts w:ascii="Arial" w:hAnsi="Arial" w:cs="Arial"/>
        </w:rPr>
        <w:t xml:space="preserve"> Beschäftigungsverhältnis</w:t>
      </w:r>
      <w:r>
        <w:rPr>
          <w:rFonts w:ascii="Arial" w:hAnsi="Arial" w:cs="Arial"/>
        </w:rPr>
        <w:t xml:space="preserve"> im Sinne der Leistungsbeschreibung</w:t>
      </w:r>
    </w:p>
    <w:p w:rsidR="00F53120" w:rsidRPr="003A00B8" w:rsidRDefault="00F53120" w:rsidP="00F53120">
      <w:pPr>
        <w:rPr>
          <w:rFonts w:ascii="Arial" w:hAnsi="Arial" w:cs="Arial"/>
          <w:b/>
        </w:rPr>
      </w:pPr>
    </w:p>
    <w:p w:rsidR="00F53120" w:rsidRPr="003A00B8" w:rsidRDefault="00F53120" w:rsidP="00F53120">
      <w:pPr>
        <w:ind w:firstLine="360"/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3A00B8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Pr="003A00B8">
        <w:rPr>
          <w:rFonts w:ascii="Arial" w:hAnsi="Arial" w:cs="Arial"/>
          <w:b/>
        </w:rPr>
        <w:fldChar w:fldCharType="end"/>
      </w:r>
      <w:r w:rsidRPr="003A00B8">
        <w:rPr>
          <w:rFonts w:ascii="Arial" w:hAnsi="Arial" w:cs="Arial"/>
          <w:b/>
        </w:rPr>
        <w:tab/>
      </w:r>
      <w:r w:rsidRPr="003A00B8">
        <w:rPr>
          <w:rFonts w:ascii="Arial" w:hAnsi="Arial" w:cs="Arial"/>
        </w:rPr>
        <w:t>Maßnahmen zur Stabilisierung der Beschäftigungsaufnahme werden durchgeführt.</w:t>
      </w:r>
    </w:p>
    <w:p w:rsidR="00F53120" w:rsidRPr="003A00B8" w:rsidRDefault="00F53120" w:rsidP="00F53120">
      <w:pPr>
        <w:rPr>
          <w:rFonts w:ascii="Arial" w:hAnsi="Arial" w:cs="Arial"/>
          <w:b/>
        </w:rPr>
      </w:pPr>
    </w:p>
    <w:p w:rsidR="00F53120" w:rsidRPr="003A00B8" w:rsidRDefault="00F53120" w:rsidP="00F53120">
      <w:pPr>
        <w:ind w:firstLine="360"/>
        <w:rPr>
          <w:rFonts w:ascii="Arial" w:hAnsi="Arial" w:cs="Arial"/>
        </w:rPr>
      </w:pPr>
      <w:r w:rsidRPr="003A00B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3A00B8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Pr="003A00B8">
        <w:rPr>
          <w:rFonts w:ascii="Arial" w:hAnsi="Arial" w:cs="Arial"/>
          <w:b/>
        </w:rPr>
        <w:fldChar w:fldCharType="end"/>
      </w:r>
      <w:r w:rsidRPr="003A00B8">
        <w:rPr>
          <w:rFonts w:ascii="Arial" w:hAnsi="Arial" w:cs="Arial"/>
          <w:b/>
        </w:rPr>
        <w:tab/>
      </w:r>
      <w:r w:rsidRPr="003A00B8">
        <w:rPr>
          <w:rFonts w:ascii="Arial" w:hAnsi="Arial" w:cs="Arial"/>
        </w:rPr>
        <w:t xml:space="preserve">Eine </w:t>
      </w:r>
      <w:r w:rsidR="00BD699A">
        <w:rPr>
          <w:rFonts w:ascii="Arial" w:hAnsi="Arial" w:cs="Arial"/>
        </w:rPr>
        <w:t>Beschäftigungsaufnahme</w:t>
      </w:r>
      <w:r w:rsidRPr="003A00B8">
        <w:rPr>
          <w:rFonts w:ascii="Arial" w:hAnsi="Arial" w:cs="Arial"/>
        </w:rPr>
        <w:t xml:space="preserve"> wurde nicht erreicht.</w:t>
      </w:r>
    </w:p>
    <w:p w:rsidR="00F53120" w:rsidRPr="003A00B8" w:rsidRDefault="00F53120" w:rsidP="00F53120">
      <w:pPr>
        <w:rPr>
          <w:rFonts w:ascii="Arial" w:hAnsi="Arial" w:cs="Arial"/>
        </w:rPr>
      </w:pPr>
    </w:p>
    <w:p w:rsidR="00F53120" w:rsidRPr="003A00B8" w:rsidRDefault="00F53120" w:rsidP="00F53120">
      <w:pPr>
        <w:ind w:left="360"/>
        <w:rPr>
          <w:rFonts w:ascii="Arial" w:hAnsi="Arial" w:cs="Arial"/>
        </w:rPr>
      </w:pPr>
      <w:r w:rsidRPr="003A00B8">
        <w:rPr>
          <w:rFonts w:ascii="Arial" w:hAnsi="Arial" w:cs="Arial"/>
        </w:rPr>
        <w:tab/>
        <w:t xml:space="preserve">Begründung: </w:t>
      </w:r>
      <w:r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</w:p>
    <w:p w:rsidR="00F53120" w:rsidRDefault="00F53120" w:rsidP="005036E7">
      <w:pPr>
        <w:pStyle w:val="Default"/>
        <w:rPr>
          <w:color w:val="auto"/>
          <w:sz w:val="22"/>
          <w:szCs w:val="22"/>
        </w:rPr>
      </w:pPr>
    </w:p>
    <w:p w:rsidR="00F53120" w:rsidRDefault="00F53120" w:rsidP="005036E7">
      <w:pPr>
        <w:pStyle w:val="Default"/>
        <w:rPr>
          <w:color w:val="auto"/>
          <w:sz w:val="22"/>
          <w:szCs w:val="22"/>
        </w:rPr>
      </w:pPr>
    </w:p>
    <w:p w:rsidR="00C21884" w:rsidRPr="00C21884" w:rsidRDefault="0016239F" w:rsidP="00C21884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Gesamtbetrachtung</w:t>
      </w:r>
      <w:r w:rsidR="00C21884">
        <w:rPr>
          <w:b/>
          <w:color w:val="auto"/>
          <w:sz w:val="20"/>
          <w:szCs w:val="20"/>
        </w:rPr>
        <w:br/>
      </w:r>
      <w:r w:rsidR="00C21884">
        <w:rPr>
          <w:b/>
          <w:color w:val="auto"/>
          <w:sz w:val="20"/>
          <w:szCs w:val="20"/>
        </w:rPr>
        <w:br/>
        <w:t>Gesamtbetrachtung des Maßnahmeverlaufes, des Maßnahmeergebnisses und ggf. weitere Handlungsbedarfe auf dem Weg zur Integration</w:t>
      </w:r>
      <w:r w:rsidR="00E12554">
        <w:rPr>
          <w:b/>
          <w:color w:val="auto"/>
          <w:sz w:val="20"/>
          <w:szCs w:val="20"/>
        </w:rPr>
        <w:t xml:space="preserve"> bzw. einem evtl. drohenden Übergang in den Rechtskreis SGB II</w:t>
      </w:r>
    </w:p>
    <w:p w:rsidR="00C21884" w:rsidRDefault="00C21884" w:rsidP="0016239F">
      <w:pPr>
        <w:ind w:firstLine="360"/>
        <w:rPr>
          <w:rFonts w:ascii="Arial" w:hAnsi="Arial" w:cs="Arial"/>
        </w:rPr>
      </w:pPr>
    </w:p>
    <w:p w:rsidR="00C21884" w:rsidRDefault="00C21884" w:rsidP="0016239F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C21884" w:rsidRDefault="00C21884" w:rsidP="0016239F">
      <w:pPr>
        <w:ind w:firstLine="360"/>
        <w:rPr>
          <w:rFonts w:ascii="Arial" w:hAnsi="Arial" w:cs="Arial"/>
        </w:rPr>
      </w:pPr>
    </w:p>
    <w:p w:rsidR="002A02DF" w:rsidRPr="00EE2363" w:rsidRDefault="002A02DF" w:rsidP="00AB47E7">
      <w:pPr>
        <w:ind w:left="360"/>
        <w:rPr>
          <w:rFonts w:ascii="Arial" w:hAnsi="Arial" w:cs="Arial"/>
        </w:rPr>
      </w:pPr>
    </w:p>
    <w:p w:rsidR="00A3447D" w:rsidRDefault="00A3447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A5117" w:rsidRPr="00EE2363" w:rsidRDefault="000A5117" w:rsidP="000A5117">
      <w:pPr>
        <w:rPr>
          <w:rFonts w:ascii="Arial" w:hAnsi="Arial" w:cs="Arial"/>
          <w:b/>
        </w:rPr>
      </w:pPr>
    </w:p>
    <w:p w:rsidR="000A5117" w:rsidRPr="00EE2363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Fehlzeiten des Teilnehmers</w:t>
      </w:r>
    </w:p>
    <w:p w:rsidR="000A5117" w:rsidRPr="00EE2363" w:rsidRDefault="000A5117" w:rsidP="000A5117">
      <w:pPr>
        <w:rPr>
          <w:rFonts w:ascii="Arial" w:hAnsi="Arial" w:cs="Arial"/>
          <w:b/>
        </w:rPr>
      </w:pPr>
    </w:p>
    <w:p w:rsidR="000A5117" w:rsidRPr="00EE2363" w:rsidRDefault="00892B12" w:rsidP="00AB47E7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1A0774" w:rsidRPr="00EE2363">
        <w:rPr>
          <w:rFonts w:ascii="Arial" w:hAnsi="Arial" w:cs="Arial"/>
        </w:rPr>
        <w:t>k</w:t>
      </w:r>
      <w:r w:rsidR="000A5117" w:rsidRPr="00EE2363">
        <w:rPr>
          <w:rFonts w:ascii="Arial" w:hAnsi="Arial" w:cs="Arial"/>
        </w:rPr>
        <w:t>eine Fehlzeiten</w:t>
      </w:r>
    </w:p>
    <w:p w:rsidR="000A5117" w:rsidRPr="00EE2363" w:rsidRDefault="000A5117" w:rsidP="000A5117">
      <w:pPr>
        <w:rPr>
          <w:rFonts w:ascii="Arial" w:hAnsi="Arial" w:cs="Arial"/>
        </w:rPr>
      </w:pPr>
    </w:p>
    <w:p w:rsidR="00FE5F7B" w:rsidRPr="00EE2363" w:rsidRDefault="00892B12" w:rsidP="002A02DF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4D2FC2">
        <w:rPr>
          <w:rFonts w:ascii="Arial" w:hAnsi="Arial" w:cs="Arial"/>
          <w:b/>
        </w:rPr>
      </w:r>
      <w:r w:rsidR="004D2FC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0A5117" w:rsidRPr="00EE2363">
        <w:rPr>
          <w:rFonts w:ascii="Arial" w:hAnsi="Arial" w:cs="Arial"/>
        </w:rPr>
        <w:t xml:space="preserve">Anzahl der Tage: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 unentschuldigt</w:t>
      </w: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CC33FA" w:rsidRPr="00EE2363" w:rsidRDefault="00CC33FA" w:rsidP="00CC33FA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>Bericht erstellt am:</w:t>
      </w:r>
      <w:r w:rsidRPr="00EE2363">
        <w:rPr>
          <w:rFonts w:ascii="Arial" w:hAnsi="Arial" w:cs="Arial"/>
        </w:rPr>
        <w:t xml:space="preserve"> 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</w:t>
      </w:r>
      <w:r w:rsidRPr="00EE2363">
        <w:rPr>
          <w:rFonts w:ascii="Arial" w:hAnsi="Arial" w:cs="Arial"/>
        </w:rPr>
        <w:tab/>
      </w:r>
      <w:r w:rsidRPr="00EE2363">
        <w:rPr>
          <w:rFonts w:ascii="Arial" w:hAnsi="Arial" w:cs="Arial"/>
          <w:b/>
        </w:rPr>
        <w:t xml:space="preserve">von: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B235A2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(Verfasser)</w:t>
      </w: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sectPr w:rsidR="00A01A61" w:rsidRPr="00EE2363" w:rsidSect="00D677CE">
      <w:headerReference w:type="default" r:id="rId10"/>
      <w:footerReference w:type="default" r:id="rId11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800852">
      <w:rPr>
        <w:rFonts w:ascii="Arial" w:hAnsi="Arial" w:cs="Arial"/>
      </w:rPr>
      <w:t>0</w:t>
    </w:r>
    <w:r w:rsidR="00C814B4">
      <w:rPr>
        <w:rFonts w:ascii="Arial" w:hAnsi="Arial" w:cs="Arial"/>
      </w:rPr>
      <w:t>1</w:t>
    </w:r>
    <w:r w:rsidR="00BF3036">
      <w:rPr>
        <w:rFonts w:ascii="Arial" w:hAnsi="Arial" w:cs="Arial"/>
      </w:rPr>
      <w:t>.0</w:t>
    </w:r>
    <w:r w:rsidR="00C814B4">
      <w:rPr>
        <w:rFonts w:ascii="Arial" w:hAnsi="Arial" w:cs="Arial"/>
      </w:rPr>
      <w:t>7</w:t>
    </w:r>
    <w:r w:rsidR="005036E7">
      <w:rPr>
        <w:rFonts w:ascii="Arial" w:hAnsi="Arial" w:cs="Arial"/>
      </w:rPr>
      <w:t>.201</w:t>
    </w:r>
    <w:r w:rsidR="00C814B4">
      <w:rPr>
        <w:rFonts w:ascii="Arial" w:hAnsi="Arial" w:cs="Arial"/>
      </w:rPr>
      <w:t>9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BF3036">
      <w:rPr>
        <w:rFonts w:ascii="Arial" w:hAnsi="Arial" w:cs="Arial"/>
      </w:rPr>
      <w:t>F.5.11</w:t>
    </w:r>
    <w:r w:rsidR="00087CFB" w:rsidRPr="00B41555">
      <w:rPr>
        <w:rFonts w:ascii="Arial" w:hAnsi="Arial" w:cs="Arial"/>
      </w:rPr>
      <w:t xml:space="preserve"> - </w:t>
    </w:r>
    <w:r w:rsidR="00F474F5" w:rsidRPr="00B41555">
      <w:rPr>
        <w:rFonts w:ascii="Arial" w:hAnsi="Arial" w:cs="Arial"/>
      </w:rPr>
      <w:t xml:space="preserve">Seite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92B12" w:rsidRPr="00B41555">
      <w:rPr>
        <w:rFonts w:ascii="Arial" w:hAnsi="Arial" w:cs="Arial"/>
      </w:rPr>
      <w:fldChar w:fldCharType="separate"/>
    </w:r>
    <w:r w:rsidR="001858B4">
      <w:rPr>
        <w:rFonts w:ascii="Arial" w:hAnsi="Arial" w:cs="Arial"/>
        <w:noProof/>
      </w:rPr>
      <w:t>1</w:t>
    </w:r>
    <w:r w:rsidR="00892B12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92B12" w:rsidRPr="00B41555">
      <w:rPr>
        <w:rFonts w:ascii="Arial" w:hAnsi="Arial" w:cs="Arial"/>
      </w:rPr>
      <w:fldChar w:fldCharType="separate"/>
    </w:r>
    <w:r w:rsidR="001858B4">
      <w:rPr>
        <w:rFonts w:ascii="Arial" w:hAnsi="Arial" w:cs="Arial"/>
        <w:noProof/>
      </w:rPr>
      <w:t>3</w:t>
    </w:r>
    <w:r w:rsidR="00892B12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  <w:footnote w:id="1">
    <w:p w:rsidR="00A3447D" w:rsidRDefault="00A3447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3447D">
        <w:rPr>
          <w:rFonts w:ascii="Arial" w:hAnsi="Arial" w:cs="Arial"/>
          <w:sz w:val="16"/>
          <w:szCs w:val="16"/>
        </w:rPr>
        <w:t xml:space="preserve">Für den Zwischenbericht sind die </w:t>
      </w:r>
      <w:proofErr w:type="gramStart"/>
      <w:r w:rsidRPr="00A3447D">
        <w:rPr>
          <w:rFonts w:ascii="Arial" w:hAnsi="Arial" w:cs="Arial"/>
          <w:sz w:val="16"/>
          <w:szCs w:val="16"/>
        </w:rPr>
        <w:t>bis dahin geleisteten Aktivitäten</w:t>
      </w:r>
      <w:proofErr w:type="gramEnd"/>
      <w:r w:rsidRPr="00A3447D">
        <w:rPr>
          <w:rFonts w:ascii="Arial" w:hAnsi="Arial" w:cs="Arial"/>
          <w:sz w:val="16"/>
          <w:szCs w:val="16"/>
        </w:rPr>
        <w:t xml:space="preserve"> und gewonnenen Erkenntnisse sowie Feststellungen aufzunehmen und ein kurzer Ausblick über das weitere Vorgehen zu geben. Die restlichen Felder sind nicht zu befüllen.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 w:rsidR="00BF3036">
      <w:rPr>
        <w:rFonts w:ascii="Arial" w:hAnsi="Arial" w:cs="Arial"/>
        <w:b/>
        <w:sz w:val="22"/>
        <w:szCs w:val="22"/>
      </w:rPr>
      <w:t>.11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 w:rsidR="0091203D">
      <w:rPr>
        <w:rFonts w:ascii="Arial" w:hAnsi="Arial" w:cs="Arial"/>
        <w:sz w:val="16"/>
        <w:szCs w:val="16"/>
      </w:rPr>
      <w:t xml:space="preserve">die Maßnahme </w:t>
    </w:r>
    <w:r w:rsidR="00BF3036">
      <w:rPr>
        <w:rFonts w:ascii="Arial" w:hAnsi="Arial" w:cs="Arial"/>
        <w:sz w:val="16"/>
        <w:szCs w:val="16"/>
      </w:rPr>
      <w:t>„Langzeitarbeitslosigkeit vermeiden“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048D0"/>
    <w:multiLevelType w:val="hybridMultilevel"/>
    <w:tmpl w:val="2864EB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FY+908xYLrW8dp59MoUXgUJQvoKP8r+CT9TnFc6cUEplmpOBzbEx8Bx0ywThsmKBHjN1PwpZ7vaUESpPqQXcLQ==" w:saltValue="oLbaDlxxj+LUgwW5C1mrhQ==" w:algorithmName="SHA-512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80171"/>
    <w:rsid w:val="00086A1D"/>
    <w:rsid w:val="00087CFB"/>
    <w:rsid w:val="000A5117"/>
    <w:rsid w:val="000D0B85"/>
    <w:rsid w:val="000D7105"/>
    <w:rsid w:val="000E0BDE"/>
    <w:rsid w:val="00106635"/>
    <w:rsid w:val="00113788"/>
    <w:rsid w:val="001166C8"/>
    <w:rsid w:val="00120873"/>
    <w:rsid w:val="0015491C"/>
    <w:rsid w:val="00155F40"/>
    <w:rsid w:val="0016239F"/>
    <w:rsid w:val="0018321A"/>
    <w:rsid w:val="001837C2"/>
    <w:rsid w:val="001858B4"/>
    <w:rsid w:val="00186BF4"/>
    <w:rsid w:val="0019281A"/>
    <w:rsid w:val="001A0774"/>
    <w:rsid w:val="001B4A0F"/>
    <w:rsid w:val="001E539A"/>
    <w:rsid w:val="001F4F7C"/>
    <w:rsid w:val="00203FA3"/>
    <w:rsid w:val="00241F0A"/>
    <w:rsid w:val="00255E87"/>
    <w:rsid w:val="00261A2B"/>
    <w:rsid w:val="0028397A"/>
    <w:rsid w:val="002A02DF"/>
    <w:rsid w:val="002A5236"/>
    <w:rsid w:val="002B6F82"/>
    <w:rsid w:val="002C647E"/>
    <w:rsid w:val="002E385A"/>
    <w:rsid w:val="002E7E2F"/>
    <w:rsid w:val="002F1151"/>
    <w:rsid w:val="002F424D"/>
    <w:rsid w:val="00310FA9"/>
    <w:rsid w:val="00320AC6"/>
    <w:rsid w:val="00323755"/>
    <w:rsid w:val="0032678A"/>
    <w:rsid w:val="00326F4B"/>
    <w:rsid w:val="003348E9"/>
    <w:rsid w:val="00346079"/>
    <w:rsid w:val="003946A5"/>
    <w:rsid w:val="003A20B4"/>
    <w:rsid w:val="003A2691"/>
    <w:rsid w:val="003C0103"/>
    <w:rsid w:val="003C4C57"/>
    <w:rsid w:val="003D7046"/>
    <w:rsid w:val="003E2EF4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A2CCB"/>
    <w:rsid w:val="004C6940"/>
    <w:rsid w:val="004D0A6D"/>
    <w:rsid w:val="004D104F"/>
    <w:rsid w:val="004D2FC2"/>
    <w:rsid w:val="004D58F1"/>
    <w:rsid w:val="004D637A"/>
    <w:rsid w:val="004F1C1E"/>
    <w:rsid w:val="005036E7"/>
    <w:rsid w:val="00510619"/>
    <w:rsid w:val="00511CE6"/>
    <w:rsid w:val="00516690"/>
    <w:rsid w:val="00550FD5"/>
    <w:rsid w:val="00595D76"/>
    <w:rsid w:val="005C57DD"/>
    <w:rsid w:val="005F25F3"/>
    <w:rsid w:val="006047CC"/>
    <w:rsid w:val="00613C96"/>
    <w:rsid w:val="006452ED"/>
    <w:rsid w:val="00655AE6"/>
    <w:rsid w:val="006804E5"/>
    <w:rsid w:val="006811F5"/>
    <w:rsid w:val="006828A3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00852"/>
    <w:rsid w:val="00815444"/>
    <w:rsid w:val="008258BB"/>
    <w:rsid w:val="00863A7D"/>
    <w:rsid w:val="00867D5C"/>
    <w:rsid w:val="00887218"/>
    <w:rsid w:val="00892B12"/>
    <w:rsid w:val="008B038F"/>
    <w:rsid w:val="008D2626"/>
    <w:rsid w:val="00904DC3"/>
    <w:rsid w:val="0091203D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447D"/>
    <w:rsid w:val="00A35AF5"/>
    <w:rsid w:val="00A64BB2"/>
    <w:rsid w:val="00AA6DE6"/>
    <w:rsid w:val="00AB47E7"/>
    <w:rsid w:val="00AB7B22"/>
    <w:rsid w:val="00AD342C"/>
    <w:rsid w:val="00AD588C"/>
    <w:rsid w:val="00AD792D"/>
    <w:rsid w:val="00AD794C"/>
    <w:rsid w:val="00B220E1"/>
    <w:rsid w:val="00B235A2"/>
    <w:rsid w:val="00B34ABC"/>
    <w:rsid w:val="00B41555"/>
    <w:rsid w:val="00B42C06"/>
    <w:rsid w:val="00B47A59"/>
    <w:rsid w:val="00B579A1"/>
    <w:rsid w:val="00B708E8"/>
    <w:rsid w:val="00B97A68"/>
    <w:rsid w:val="00BC144A"/>
    <w:rsid w:val="00BD699A"/>
    <w:rsid w:val="00BD7CB0"/>
    <w:rsid w:val="00BE2310"/>
    <w:rsid w:val="00BF3036"/>
    <w:rsid w:val="00C05A56"/>
    <w:rsid w:val="00C07DAE"/>
    <w:rsid w:val="00C21064"/>
    <w:rsid w:val="00C21884"/>
    <w:rsid w:val="00C47AC4"/>
    <w:rsid w:val="00C51717"/>
    <w:rsid w:val="00C56D86"/>
    <w:rsid w:val="00C814B4"/>
    <w:rsid w:val="00C82014"/>
    <w:rsid w:val="00C84701"/>
    <w:rsid w:val="00CA4633"/>
    <w:rsid w:val="00CC33FA"/>
    <w:rsid w:val="00CC5D59"/>
    <w:rsid w:val="00CD1B31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DE1A2F"/>
    <w:rsid w:val="00DF71FD"/>
    <w:rsid w:val="00E12554"/>
    <w:rsid w:val="00E33521"/>
    <w:rsid w:val="00E6156D"/>
    <w:rsid w:val="00E63855"/>
    <w:rsid w:val="00E73458"/>
    <w:rsid w:val="00E837F6"/>
    <w:rsid w:val="00EA7C26"/>
    <w:rsid w:val="00EE2363"/>
    <w:rsid w:val="00EF5DA1"/>
    <w:rsid w:val="00F15111"/>
    <w:rsid w:val="00F30F53"/>
    <w:rsid w:val="00F41E95"/>
    <w:rsid w:val="00F46B9A"/>
    <w:rsid w:val="00F46BD1"/>
    <w:rsid w:val="00F474F5"/>
    <w:rsid w:val="00F53120"/>
    <w:rsid w:val="00F67380"/>
    <w:rsid w:val="00F70A97"/>
    <w:rsid w:val="00F72F93"/>
    <w:rsid w:val="00F850FE"/>
    <w:rsid w:val="00F9064C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16239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A3447D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447D"/>
  </w:style>
  <w:style w:type="character" w:styleId="Funotenzeichen">
    <w:name w:val="footnote reference"/>
    <w:basedOn w:val="Absatz-Standardschriftart"/>
    <w:uiPriority w:val="99"/>
    <w:semiHidden/>
    <w:unhideWhenUsed/>
    <w:rsid w:val="00A344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-1.vz.ba.de/hst/rp&#246;/cd/ba-logos_neu/ba-dachmarke/BA_Logo_farbe_1Z.jp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B0297-053A-4254-81C1-EBD18BFD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F.5.11.</dc:title>
  <dc:creator/>
  <cp:lastModifiedBy/>
  <cp:revision>1</cp:revision>
  <dcterms:created xsi:type="dcterms:W3CDTF">2022-12-01T08:31:00Z</dcterms:created>
  <dcterms:modified xsi:type="dcterms:W3CDTF">2022-12-01T08:31:00Z</dcterms:modified>
</cp:coreProperties>
</file>